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4C4BC7">
        <w:rPr>
          <w:b/>
          <w:sz w:val="28"/>
          <w:szCs w:val="28"/>
        </w:rPr>
        <w:t>3</w:t>
      </w:r>
      <w:r w:rsidR="00DF4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0E6EF8">
        <w:rPr>
          <w:b/>
          <w:sz w:val="28"/>
          <w:szCs w:val="28"/>
        </w:rPr>
        <w:t>8/10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4D28BA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105410</wp:posOffset>
                </wp:positionV>
                <wp:extent cx="7143750" cy="61912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1B" w:rsidRDefault="0093251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Days of Knights</w:t>
                            </w:r>
                          </w:p>
                          <w:p w:rsidR="0093251B" w:rsidRPr="00424960" w:rsidRDefault="0093251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251B" w:rsidRDefault="0093251B" w:rsidP="00B81BD0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3pt;width:56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">
                <v:textbox>
                  <w:txbxContent>
                    <w:p w:rsidR="0093251B" w:rsidRDefault="0093251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Days of Knights</w:t>
                      </w:r>
                    </w:p>
                    <w:p w:rsidR="0093251B" w:rsidRPr="00424960" w:rsidRDefault="0093251B">
                      <w:pPr>
                        <w:rPr>
                          <w:sz w:val="22"/>
                        </w:rPr>
                      </w:pPr>
                    </w:p>
                    <w:p w:rsidR="0093251B" w:rsidRDefault="0093251B" w:rsidP="00B81BD0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590"/>
        <w:gridCol w:w="2970"/>
      </w:tblGrid>
      <w:tr w:rsidR="00EB40DF" w:rsidTr="00387BD3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B40DF" w:rsidRPr="00424960" w:rsidTr="00387BD3">
        <w:trPr>
          <w:trHeight w:val="1196"/>
        </w:trPr>
        <w:tc>
          <w:tcPr>
            <w:tcW w:w="1278" w:type="dxa"/>
            <w:vAlign w:val="center"/>
          </w:tcPr>
          <w:p w:rsidR="00EB40DF" w:rsidRDefault="00EB40DF" w:rsidP="004D28BA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</w:p>
          <w:p w:rsidR="000E6EF8" w:rsidRDefault="000E6EF8" w:rsidP="004D28BA">
            <w:pPr>
              <w:jc w:val="center"/>
              <w:rPr>
                <w:b/>
                <w:sz w:val="20"/>
                <w:szCs w:val="20"/>
              </w:rPr>
            </w:pPr>
          </w:p>
          <w:p w:rsidR="000E6EF8" w:rsidRPr="00D459B6" w:rsidRDefault="000E6EF8" w:rsidP="004D2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Motte, not Moat</w:t>
            </w:r>
          </w:p>
        </w:tc>
        <w:tc>
          <w:tcPr>
            <w:tcW w:w="2340" w:type="dxa"/>
          </w:tcPr>
          <w:p w:rsidR="00EB40DF" w:rsidRPr="00B02042" w:rsidRDefault="002D086F" w:rsidP="00624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C11E43">
              <w:rPr>
                <w:b/>
                <w:sz w:val="28"/>
                <w:szCs w:val="28"/>
              </w:rPr>
              <w:t xml:space="preserve"> </w:t>
            </w:r>
            <w:r w:rsidR="00624C7F">
              <w:rPr>
                <w:b/>
                <w:sz w:val="28"/>
                <w:szCs w:val="28"/>
              </w:rPr>
              <w:t>articulate the significance one medieval individual had on history.</w:t>
            </w:r>
          </w:p>
        </w:tc>
        <w:tc>
          <w:tcPr>
            <w:tcW w:w="4590" w:type="dxa"/>
          </w:tcPr>
          <w:p w:rsidR="00EB40DF" w:rsidRPr="002D086F" w:rsidRDefault="00927B2D" w:rsidP="004D28BA">
            <w:pPr>
              <w:rPr>
                <w:sz w:val="28"/>
                <w:szCs w:val="20"/>
              </w:rPr>
            </w:pPr>
            <w:r w:rsidRPr="004C4BC7">
              <w:rPr>
                <w:i/>
                <w:szCs w:val="20"/>
              </w:rPr>
              <w:t>Warm Up:</w:t>
            </w:r>
            <w:r w:rsidRPr="00927B2D">
              <w:rPr>
                <w:i/>
                <w:color w:val="0070C0"/>
                <w:szCs w:val="20"/>
              </w:rPr>
              <w:t xml:space="preserve">  </w:t>
            </w:r>
            <w:r w:rsidR="004C4BC7">
              <w:rPr>
                <w:i/>
                <w:color w:val="0070C0"/>
                <w:szCs w:val="20"/>
              </w:rPr>
              <w:t>Name three purposes of Castles</w:t>
            </w:r>
            <w:r w:rsidR="00A1237C">
              <w:rPr>
                <w:i/>
                <w:color w:val="0070C0"/>
                <w:szCs w:val="20"/>
              </w:rPr>
              <w:t>.</w:t>
            </w:r>
            <w:r w:rsidRPr="00927B2D">
              <w:rPr>
                <w:i/>
                <w:color w:val="0070C0"/>
                <w:szCs w:val="20"/>
              </w:rPr>
              <w:t xml:space="preserve">  </w:t>
            </w:r>
            <w:r w:rsidR="000812F7" w:rsidRPr="004D28BA">
              <w:rPr>
                <w:szCs w:val="20"/>
              </w:rPr>
              <w:t>Return Middle Ages Quiz #1</w:t>
            </w:r>
            <w:r w:rsidR="00C1127E" w:rsidRPr="004D28BA">
              <w:rPr>
                <w:szCs w:val="20"/>
              </w:rPr>
              <w:t>.</w:t>
            </w:r>
            <w:r w:rsidR="000812F7" w:rsidRPr="004D28BA">
              <w:rPr>
                <w:szCs w:val="20"/>
              </w:rPr>
              <w:t xml:space="preserve">  </w:t>
            </w:r>
            <w:r w:rsidR="003114A0" w:rsidRPr="004D28BA">
              <w:rPr>
                <w:szCs w:val="20"/>
              </w:rPr>
              <w:t xml:space="preserve"> Chess intro.  </w:t>
            </w:r>
            <w:r w:rsidR="004D28BA" w:rsidRPr="004D28BA">
              <w:rPr>
                <w:szCs w:val="20"/>
              </w:rPr>
              <w:t xml:space="preserve">Leftover Charlemagne seminar questions.  Turn in Rise of Islam questions.  </w:t>
            </w:r>
            <w:r w:rsidR="003114A0" w:rsidRPr="004D28BA">
              <w:rPr>
                <w:szCs w:val="20"/>
              </w:rPr>
              <w:t xml:space="preserve">Ask how Presentations will go.  Rubric format.  Intro to Castles… History of Fortifications and Reasons why.  </w:t>
            </w:r>
            <w:r w:rsidR="00381EA4" w:rsidRPr="004D28BA">
              <w:rPr>
                <w:szCs w:val="20"/>
              </w:rPr>
              <w:t xml:space="preserve">Each day watch ten minutes: </w:t>
            </w:r>
            <w:r w:rsidR="00381EA4" w:rsidRPr="004D28BA">
              <w:rPr>
                <w:sz w:val="22"/>
              </w:rPr>
              <w:t xml:space="preserve"> </w:t>
            </w:r>
            <w:hyperlink r:id="rId7" w:history="1">
              <w:r w:rsidR="00381EA4">
                <w:rPr>
                  <w:rStyle w:val="Hyperlink"/>
                  <w:sz w:val="28"/>
                  <w:szCs w:val="20"/>
                </w:rPr>
                <w:t>PBS Castle video</w:t>
              </w:r>
            </w:hyperlink>
            <w:r w:rsidR="00381EA4">
              <w:rPr>
                <w:sz w:val="28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2D086F" w:rsidRPr="00835B42" w:rsidRDefault="002D086F" w:rsidP="002D086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Exit Slip Reflection</w:t>
            </w:r>
          </w:p>
          <w:p w:rsidR="0023242C" w:rsidRDefault="002D086F" w:rsidP="001A69E8">
            <w:pPr>
              <w:rPr>
                <w:b/>
                <w:color w:val="FF0000"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1237C">
              <w:rPr>
                <w:b/>
                <w:color w:val="FF0000"/>
                <w:sz w:val="28"/>
                <w:szCs w:val="28"/>
              </w:rPr>
              <w:t>Castle Worksheet (label with numbers on the front side)</w:t>
            </w:r>
          </w:p>
          <w:p w:rsidR="001A69E8" w:rsidRPr="0023242C" w:rsidRDefault="001A69E8" w:rsidP="001A69E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3EA0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A13EA0" w:rsidRDefault="00A13EA0" w:rsidP="000E6EF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</w:p>
          <w:p w:rsidR="000E6EF8" w:rsidRDefault="000E6EF8" w:rsidP="000E6EF8">
            <w:pPr>
              <w:jc w:val="center"/>
              <w:rPr>
                <w:b/>
                <w:sz w:val="20"/>
                <w:szCs w:val="20"/>
              </w:rPr>
            </w:pPr>
          </w:p>
          <w:p w:rsidR="000E6EF8" w:rsidRDefault="000E6EF8" w:rsidP="000E6EF8">
            <w:pPr>
              <w:jc w:val="center"/>
              <w:rPr>
                <w:b/>
                <w:sz w:val="20"/>
                <w:szCs w:val="20"/>
              </w:rPr>
            </w:pPr>
          </w:p>
          <w:p w:rsidR="000E6EF8" w:rsidRPr="00D459B6" w:rsidRDefault="0093251B" w:rsidP="000E6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Dungeon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13EA0" w:rsidRPr="00B02042" w:rsidRDefault="00A13EA0" w:rsidP="00A13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identify the process of making a medieval castle.</w:t>
            </w:r>
          </w:p>
        </w:tc>
        <w:tc>
          <w:tcPr>
            <w:tcW w:w="4590" w:type="dxa"/>
          </w:tcPr>
          <w:p w:rsidR="00A13EA0" w:rsidRPr="00251162" w:rsidRDefault="00A1237C" w:rsidP="004D28BA">
            <w:pPr>
              <w:rPr>
                <w:color w:val="FF0000"/>
                <w:sz w:val="28"/>
                <w:szCs w:val="28"/>
              </w:rPr>
            </w:pPr>
            <w:r w:rsidRPr="00381EA4">
              <w:rPr>
                <w:i/>
                <w:szCs w:val="28"/>
              </w:rPr>
              <w:t xml:space="preserve">Warm Up:  </w:t>
            </w:r>
            <w:r w:rsidR="00381EA4" w:rsidRPr="00381EA4">
              <w:rPr>
                <w:i/>
                <w:color w:val="0070C0"/>
                <w:szCs w:val="28"/>
              </w:rPr>
              <w:t>What is the most dangerous part of a castle? Safest?</w:t>
            </w:r>
            <w:r w:rsidR="00381EA4" w:rsidRPr="00381EA4">
              <w:rPr>
                <w:i/>
                <w:szCs w:val="28"/>
              </w:rPr>
              <w:t xml:space="preserve">  </w:t>
            </w:r>
            <w:r w:rsidR="004D28BA" w:rsidRPr="004D28BA">
              <w:rPr>
                <w:szCs w:val="28"/>
              </w:rPr>
              <w:t>Time in Media Center to w</w:t>
            </w:r>
            <w:r w:rsidR="004D28BA" w:rsidRPr="004D28BA">
              <w:rPr>
                <w:szCs w:val="20"/>
              </w:rPr>
              <w:t xml:space="preserve">ork on Medieval Biography project.  </w:t>
            </w:r>
            <w:r w:rsidR="008C5C61" w:rsidRPr="004D28BA">
              <w:rPr>
                <w:szCs w:val="28"/>
              </w:rPr>
              <w:t xml:space="preserve">  </w:t>
            </w:r>
            <w:r w:rsidR="00A13EA0" w:rsidRPr="004D28BA">
              <w:rPr>
                <w:i/>
                <w:szCs w:val="28"/>
              </w:rPr>
              <w:t xml:space="preserve">Demonstration of Biography: Cereal box, video, or shoebox diorama on </w:t>
            </w:r>
            <w:r w:rsidRPr="004D28BA">
              <w:rPr>
                <w:i/>
                <w:szCs w:val="28"/>
              </w:rPr>
              <w:t>Venerable Bede</w:t>
            </w:r>
            <w:r w:rsidR="00A13EA0" w:rsidRPr="004D28BA">
              <w:rPr>
                <w:i/>
                <w:szCs w:val="28"/>
              </w:rPr>
              <w:t>.</w:t>
            </w:r>
            <w:r w:rsidRPr="004D28BA">
              <w:rPr>
                <w:szCs w:val="28"/>
              </w:rPr>
              <w:t xml:space="preserve">  </w:t>
            </w:r>
            <w:r w:rsidR="004D28BA" w:rsidRPr="004D28BA">
              <w:rPr>
                <w:szCs w:val="28"/>
              </w:rPr>
              <w:t xml:space="preserve"> Complete back side of Castle Worksheet.  </w:t>
            </w:r>
            <w:r w:rsidR="004D28BA" w:rsidRPr="004D28BA">
              <w:rPr>
                <w:szCs w:val="20"/>
              </w:rPr>
              <w:t xml:space="preserve"> </w:t>
            </w:r>
            <w:r w:rsidR="008C5C61" w:rsidRPr="004D28BA">
              <w:rPr>
                <w:szCs w:val="28"/>
              </w:rPr>
              <w:t>Check</w:t>
            </w:r>
            <w:r w:rsidR="00A13EA0" w:rsidRPr="004D28BA">
              <w:rPr>
                <w:szCs w:val="28"/>
              </w:rPr>
              <w:t xml:space="preserve"> worksheets.  Complete two worksheets on Castles: Siege weapons and City Life.</w:t>
            </w:r>
          </w:p>
        </w:tc>
        <w:tc>
          <w:tcPr>
            <w:tcW w:w="2970" w:type="dxa"/>
          </w:tcPr>
          <w:p w:rsidR="00A13EA0" w:rsidRPr="00835B42" w:rsidRDefault="00A13EA0" w:rsidP="00A13EA0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A13EA0" w:rsidRPr="003F450C" w:rsidRDefault="00A13EA0" w:rsidP="004D28BA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28BA">
              <w:rPr>
                <w:b/>
                <w:color w:val="FF0000"/>
                <w:sz w:val="28"/>
                <w:szCs w:val="28"/>
              </w:rPr>
              <w:t>Back side of Castle Worksheet.</w:t>
            </w:r>
          </w:p>
        </w:tc>
      </w:tr>
      <w:tr w:rsidR="00A13EA0" w:rsidRPr="003F450C" w:rsidTr="00624C7F">
        <w:trPr>
          <w:trHeight w:val="1970"/>
        </w:trPr>
        <w:tc>
          <w:tcPr>
            <w:tcW w:w="1278" w:type="dxa"/>
            <w:vAlign w:val="center"/>
          </w:tcPr>
          <w:p w:rsidR="00A13EA0" w:rsidRDefault="00A13EA0" w:rsidP="000E6EF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</w:p>
          <w:p w:rsidR="000E6EF8" w:rsidRDefault="000E6EF8" w:rsidP="000E6EF8">
            <w:pPr>
              <w:jc w:val="center"/>
              <w:rPr>
                <w:b/>
                <w:sz w:val="20"/>
                <w:szCs w:val="20"/>
              </w:rPr>
            </w:pPr>
          </w:p>
          <w:p w:rsidR="000E6EF8" w:rsidRPr="00D459B6" w:rsidRDefault="000E6EF8" w:rsidP="000E6E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Garderobe</w:t>
            </w:r>
            <w:proofErr w:type="spellEnd"/>
          </w:p>
        </w:tc>
        <w:tc>
          <w:tcPr>
            <w:tcW w:w="2340" w:type="dxa"/>
          </w:tcPr>
          <w:p w:rsidR="00A13EA0" w:rsidRPr="00B02042" w:rsidRDefault="00A13EA0" w:rsidP="00A13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demonstrate the evolution and layout of a Castle.</w:t>
            </w:r>
          </w:p>
        </w:tc>
        <w:tc>
          <w:tcPr>
            <w:tcW w:w="4590" w:type="dxa"/>
          </w:tcPr>
          <w:p w:rsidR="00A13EA0" w:rsidRPr="003F450C" w:rsidRDefault="00A13EA0" w:rsidP="00381EA4">
            <w:pPr>
              <w:rPr>
                <w:sz w:val="28"/>
                <w:szCs w:val="28"/>
              </w:rPr>
            </w:pPr>
            <w:r w:rsidRPr="00381EA4">
              <w:rPr>
                <w:i/>
                <w:szCs w:val="28"/>
              </w:rPr>
              <w:t xml:space="preserve">Warm Up:  </w:t>
            </w:r>
            <w:r w:rsidR="00381EA4" w:rsidRPr="00381EA4">
              <w:rPr>
                <w:i/>
                <w:color w:val="0070C0"/>
                <w:szCs w:val="28"/>
              </w:rPr>
              <w:t>This is the Castle you have to siege.  How will you try to conquer it?</w:t>
            </w:r>
            <w:r w:rsidR="00381EA4" w:rsidRPr="00381EA4">
              <w:rPr>
                <w:color w:val="0070C0"/>
                <w:szCs w:val="28"/>
              </w:rPr>
              <w:t xml:space="preserve">  </w:t>
            </w:r>
            <w:r w:rsidR="008C5C61" w:rsidRPr="004D28BA">
              <w:rPr>
                <w:szCs w:val="28"/>
              </w:rPr>
              <w:t>Check</w:t>
            </w:r>
            <w:r w:rsidRPr="004D28BA">
              <w:rPr>
                <w:szCs w:val="28"/>
              </w:rPr>
              <w:t xml:space="preserve"> 2 worksheets.    </w:t>
            </w:r>
            <w:r w:rsidRPr="004D28BA">
              <w:rPr>
                <w:b/>
                <w:color w:val="984806" w:themeColor="accent6" w:themeShade="80"/>
                <w:szCs w:val="28"/>
              </w:rPr>
              <w:t xml:space="preserve">C-Notes on Castle Life. </w:t>
            </w:r>
            <w:r w:rsidRPr="004D28BA">
              <w:rPr>
                <w:color w:val="984806" w:themeColor="accent6" w:themeShade="80"/>
                <w:szCs w:val="28"/>
              </w:rPr>
              <w:t>(including Guilds)</w:t>
            </w:r>
            <w:r w:rsidRPr="004D28BA">
              <w:rPr>
                <w:b/>
                <w:color w:val="984806" w:themeColor="accent6" w:themeShade="80"/>
                <w:szCs w:val="28"/>
              </w:rPr>
              <w:t xml:space="preserve">  </w:t>
            </w:r>
            <w:r w:rsidRPr="004D28BA">
              <w:rPr>
                <w:sz w:val="22"/>
              </w:rPr>
              <w:t xml:space="preserve"> </w:t>
            </w:r>
            <w:hyperlink r:id="rId8" w:history="1">
              <w:r w:rsidRPr="004D28BA">
                <w:rPr>
                  <w:rStyle w:val="Hyperlink"/>
                  <w:szCs w:val="28"/>
                </w:rPr>
                <w:t>Castles Prezi</w:t>
              </w:r>
            </w:hyperlink>
            <w:r w:rsidRPr="004D28BA">
              <w:rPr>
                <w:szCs w:val="28"/>
              </w:rPr>
              <w:t xml:space="preserve"> </w:t>
            </w:r>
            <w:r w:rsidR="004C4BC7" w:rsidRPr="004D28BA">
              <w:rPr>
                <w:szCs w:val="28"/>
              </w:rPr>
              <w:t xml:space="preserve"> Biographies begin</w:t>
            </w:r>
            <w:proofErr w:type="gramStart"/>
            <w:r w:rsidR="004C4BC7" w:rsidRPr="004D28BA">
              <w:rPr>
                <w:szCs w:val="28"/>
              </w:rPr>
              <w:t>;  Assign</w:t>
            </w:r>
            <w:proofErr w:type="gramEnd"/>
            <w:r w:rsidR="004C4BC7" w:rsidRPr="004D28BA">
              <w:rPr>
                <w:szCs w:val="28"/>
              </w:rPr>
              <w:t xml:space="preserve"> Roles within Medieval Life (to be </w:t>
            </w:r>
            <w:r w:rsidR="004D28BA" w:rsidRPr="004D28BA">
              <w:rPr>
                <w:szCs w:val="28"/>
              </w:rPr>
              <w:t>performed on Performance Night)  Intro to Strasbourg.</w:t>
            </w:r>
          </w:p>
        </w:tc>
        <w:tc>
          <w:tcPr>
            <w:tcW w:w="2970" w:type="dxa"/>
          </w:tcPr>
          <w:p w:rsidR="00A13EA0" w:rsidRPr="00DB4022" w:rsidRDefault="00A13EA0" w:rsidP="00A13EA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Pr="0062572C">
              <w:rPr>
                <w:b/>
                <w:color w:val="FF0000"/>
                <w:sz w:val="28"/>
                <w:szCs w:val="28"/>
              </w:rPr>
              <w:t>Draw your own Medieval Castle, labeling it with ten parts.</w:t>
            </w:r>
          </w:p>
        </w:tc>
      </w:tr>
      <w:tr w:rsidR="00A13EA0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A13EA0" w:rsidRDefault="00A13EA0" w:rsidP="000E6EF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</w:p>
          <w:p w:rsidR="000E6EF8" w:rsidRDefault="000E6EF8" w:rsidP="000E6EF8">
            <w:pPr>
              <w:jc w:val="center"/>
              <w:rPr>
                <w:b/>
                <w:sz w:val="20"/>
                <w:szCs w:val="20"/>
              </w:rPr>
            </w:pPr>
          </w:p>
          <w:p w:rsidR="000E6EF8" w:rsidRPr="00D459B6" w:rsidRDefault="000E6EF8" w:rsidP="000E6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Parapet</w:t>
            </w:r>
          </w:p>
        </w:tc>
        <w:tc>
          <w:tcPr>
            <w:tcW w:w="2340" w:type="dxa"/>
          </w:tcPr>
          <w:p w:rsidR="00A13EA0" w:rsidRPr="00B02042" w:rsidRDefault="00A13EA0" w:rsidP="00A13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explain the way Feudalism worked in the Middle Ages.</w:t>
            </w:r>
          </w:p>
        </w:tc>
        <w:tc>
          <w:tcPr>
            <w:tcW w:w="4590" w:type="dxa"/>
          </w:tcPr>
          <w:p w:rsidR="00A13EA0" w:rsidRPr="00C853E9" w:rsidRDefault="00381EA4" w:rsidP="00B530AD">
            <w:pPr>
              <w:rPr>
                <w:sz w:val="28"/>
                <w:szCs w:val="28"/>
              </w:rPr>
            </w:pPr>
            <w:r w:rsidRPr="00381EA4">
              <w:rPr>
                <w:i/>
                <w:szCs w:val="28"/>
              </w:rPr>
              <w:t xml:space="preserve">Warm Up:  </w:t>
            </w:r>
            <w:r w:rsidRPr="00381EA4">
              <w:rPr>
                <w:i/>
                <w:color w:val="0070C0"/>
                <w:szCs w:val="28"/>
              </w:rPr>
              <w:t xml:space="preserve">This is your Castle. How will you </w:t>
            </w:r>
            <w:r w:rsidR="00B530AD">
              <w:rPr>
                <w:i/>
                <w:color w:val="0070C0"/>
                <w:szCs w:val="28"/>
              </w:rPr>
              <w:t>defend it?</w:t>
            </w:r>
            <w:r w:rsidRPr="00381EA4">
              <w:rPr>
                <w:i/>
                <w:szCs w:val="28"/>
              </w:rPr>
              <w:t xml:space="preserve">  </w:t>
            </w:r>
            <w:r w:rsidR="00A8116F">
              <w:rPr>
                <w:szCs w:val="28"/>
              </w:rPr>
              <w:t xml:space="preserve">SEMINAR format.  </w:t>
            </w:r>
            <w:r w:rsidR="00A13EA0">
              <w:rPr>
                <w:sz w:val="28"/>
                <w:szCs w:val="28"/>
              </w:rPr>
              <w:t xml:space="preserve">Finish </w:t>
            </w:r>
            <w:r w:rsidR="00A13EA0">
              <w:rPr>
                <w:b/>
                <w:color w:val="984806" w:themeColor="accent6" w:themeShade="80"/>
                <w:sz w:val="28"/>
                <w:szCs w:val="28"/>
              </w:rPr>
              <w:t>C-N</w:t>
            </w:r>
            <w:r w:rsidR="00A13EA0" w:rsidRPr="006907E2">
              <w:rPr>
                <w:b/>
                <w:color w:val="984806" w:themeColor="accent6" w:themeShade="80"/>
                <w:sz w:val="28"/>
                <w:szCs w:val="28"/>
              </w:rPr>
              <w:t>otes on Castle Life</w:t>
            </w:r>
            <w:r w:rsidR="008C5C61">
              <w:rPr>
                <w:b/>
                <w:color w:val="984806" w:themeColor="accent6" w:themeShade="80"/>
                <w:sz w:val="28"/>
                <w:szCs w:val="28"/>
              </w:rPr>
              <w:t xml:space="preserve">.  </w:t>
            </w:r>
            <w:r w:rsidRPr="00381EA4">
              <w:rPr>
                <w:sz w:val="28"/>
                <w:szCs w:val="28"/>
              </w:rPr>
              <w:t xml:space="preserve">Students volunteer which Castle parts they will build.  </w:t>
            </w:r>
            <w:r w:rsidR="008C5C61" w:rsidRPr="008C5C61">
              <w:rPr>
                <w:sz w:val="28"/>
                <w:szCs w:val="28"/>
              </w:rPr>
              <w:t>Example of Feudalism activity.</w:t>
            </w:r>
            <w:r w:rsidR="008C5C61">
              <w:rPr>
                <w:sz w:val="28"/>
                <w:szCs w:val="28"/>
              </w:rPr>
              <w:t xml:space="preserve">  </w:t>
            </w:r>
            <w:hyperlink r:id="rId9" w:history="1">
              <w:r w:rsidR="0083254E">
                <w:rPr>
                  <w:rStyle w:val="Hyperlink"/>
                </w:rPr>
                <w:t>Feudalism video 5 min</w:t>
              </w:r>
            </w:hyperlink>
            <w:r w:rsidR="0083254E">
              <w:t xml:space="preserve"> </w:t>
            </w:r>
            <w:r w:rsidR="008C5C61">
              <w:rPr>
                <w:sz w:val="28"/>
                <w:szCs w:val="28"/>
              </w:rPr>
              <w:t>Castle video.</w:t>
            </w:r>
          </w:p>
        </w:tc>
        <w:tc>
          <w:tcPr>
            <w:tcW w:w="2970" w:type="dxa"/>
          </w:tcPr>
          <w:p w:rsidR="00A13EA0" w:rsidRDefault="00A13EA0" w:rsidP="00A13EA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A13EA0" w:rsidRPr="00DB4022" w:rsidRDefault="00A13EA0" w:rsidP="000E6EF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0E6EF8">
              <w:rPr>
                <w:b/>
                <w:color w:val="FF0000"/>
                <w:sz w:val="28"/>
                <w:szCs w:val="28"/>
              </w:rPr>
              <w:t>Study Worksheets and Notes on Castles for tomorrow’s Quiz</w:t>
            </w:r>
          </w:p>
        </w:tc>
      </w:tr>
      <w:tr w:rsidR="00A13EA0" w:rsidRPr="00E57160" w:rsidTr="00387BD3">
        <w:trPr>
          <w:trHeight w:val="1506"/>
        </w:trPr>
        <w:tc>
          <w:tcPr>
            <w:tcW w:w="1278" w:type="dxa"/>
            <w:vAlign w:val="center"/>
          </w:tcPr>
          <w:p w:rsidR="00A13EA0" w:rsidRDefault="00A13EA0" w:rsidP="000E6EF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</w:p>
          <w:p w:rsidR="000E6EF8" w:rsidRDefault="000E6EF8" w:rsidP="000E6EF8">
            <w:pPr>
              <w:jc w:val="center"/>
              <w:rPr>
                <w:b/>
                <w:sz w:val="20"/>
                <w:szCs w:val="20"/>
              </w:rPr>
            </w:pPr>
          </w:p>
          <w:p w:rsidR="000E6EF8" w:rsidRPr="00D459B6" w:rsidRDefault="000E6EF8" w:rsidP="000E6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Siege</w:t>
            </w:r>
          </w:p>
        </w:tc>
        <w:tc>
          <w:tcPr>
            <w:tcW w:w="2340" w:type="dxa"/>
          </w:tcPr>
          <w:p w:rsidR="00A13EA0" w:rsidRPr="00B02042" w:rsidRDefault="00A13EA0" w:rsidP="00A13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demonstrate comprehension of Medieval threats and defenses.</w:t>
            </w:r>
          </w:p>
        </w:tc>
        <w:tc>
          <w:tcPr>
            <w:tcW w:w="4590" w:type="dxa"/>
          </w:tcPr>
          <w:p w:rsidR="00A13EA0" w:rsidRPr="00A8116F" w:rsidRDefault="00A13EA0" w:rsidP="00A13EA0">
            <w:pPr>
              <w:rPr>
                <w:b/>
                <w:color w:val="7030A0"/>
                <w:sz w:val="28"/>
                <w:szCs w:val="28"/>
              </w:rPr>
            </w:pPr>
            <w:r w:rsidRPr="00A8116F">
              <w:rPr>
                <w:b/>
                <w:color w:val="7030A0"/>
                <w:sz w:val="28"/>
                <w:szCs w:val="28"/>
              </w:rPr>
              <w:t>QUIZ on Medieval Threats and Defenses</w:t>
            </w:r>
          </w:p>
          <w:p w:rsidR="00A13EA0" w:rsidRDefault="00A13EA0" w:rsidP="00A13EA0">
            <w:pPr>
              <w:rPr>
                <w:sz w:val="28"/>
                <w:szCs w:val="28"/>
              </w:rPr>
            </w:pPr>
            <w:r w:rsidRPr="006907E2">
              <w:rPr>
                <w:sz w:val="28"/>
                <w:szCs w:val="28"/>
              </w:rPr>
              <w:t>Review answers</w:t>
            </w:r>
            <w:r w:rsidR="008C5C61">
              <w:rPr>
                <w:sz w:val="28"/>
                <w:szCs w:val="28"/>
              </w:rPr>
              <w:t>.</w:t>
            </w:r>
            <w:r w:rsidR="00A8116F">
              <w:rPr>
                <w:sz w:val="28"/>
                <w:szCs w:val="28"/>
              </w:rPr>
              <w:t xml:space="preserve">  Finish Castle Video.</w:t>
            </w:r>
          </w:p>
          <w:p w:rsidR="00A13EA0" w:rsidRPr="006907E2" w:rsidRDefault="00A13EA0" w:rsidP="00A13EA0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A13EA0" w:rsidRDefault="00A13EA0" w:rsidP="00A13E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>
              <w:rPr>
                <w:color w:val="000000" w:themeColor="text1"/>
                <w:sz w:val="28"/>
                <w:szCs w:val="28"/>
              </w:rPr>
              <w:t>Quiz today</w:t>
            </w:r>
          </w:p>
          <w:p w:rsidR="00A13EA0" w:rsidRPr="006907E2" w:rsidRDefault="00A13EA0" w:rsidP="00A13EA0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Worksheet on Recreation in the Middle Ages</w:t>
            </w:r>
          </w:p>
        </w:tc>
      </w:tr>
    </w:tbl>
    <w:p w:rsidR="00D459B6" w:rsidRDefault="00D459B6" w:rsidP="004D28BA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00EB"/>
    <w:rsid w:val="000027D1"/>
    <w:rsid w:val="0000336B"/>
    <w:rsid w:val="0001098E"/>
    <w:rsid w:val="0001478F"/>
    <w:rsid w:val="00016D1A"/>
    <w:rsid w:val="000328CD"/>
    <w:rsid w:val="00034102"/>
    <w:rsid w:val="00043BF9"/>
    <w:rsid w:val="00057399"/>
    <w:rsid w:val="000577B1"/>
    <w:rsid w:val="000629EA"/>
    <w:rsid w:val="0006573F"/>
    <w:rsid w:val="0007266E"/>
    <w:rsid w:val="000727F0"/>
    <w:rsid w:val="00074279"/>
    <w:rsid w:val="000804EB"/>
    <w:rsid w:val="000812F7"/>
    <w:rsid w:val="000815A7"/>
    <w:rsid w:val="0008575C"/>
    <w:rsid w:val="00087322"/>
    <w:rsid w:val="000920CC"/>
    <w:rsid w:val="000956C5"/>
    <w:rsid w:val="000A03CE"/>
    <w:rsid w:val="000B73F5"/>
    <w:rsid w:val="000C093E"/>
    <w:rsid w:val="000C666C"/>
    <w:rsid w:val="000D1E7A"/>
    <w:rsid w:val="000D5586"/>
    <w:rsid w:val="000E0CEF"/>
    <w:rsid w:val="000E18E2"/>
    <w:rsid w:val="000E6EF8"/>
    <w:rsid w:val="000F388E"/>
    <w:rsid w:val="000F3C9E"/>
    <w:rsid w:val="000F3E8A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A38A4"/>
    <w:rsid w:val="001A4A5D"/>
    <w:rsid w:val="001A69E8"/>
    <w:rsid w:val="001B0063"/>
    <w:rsid w:val="001B3E14"/>
    <w:rsid w:val="001B4318"/>
    <w:rsid w:val="001C3216"/>
    <w:rsid w:val="001E1B68"/>
    <w:rsid w:val="001E3303"/>
    <w:rsid w:val="001F1374"/>
    <w:rsid w:val="00201E13"/>
    <w:rsid w:val="00222D3C"/>
    <w:rsid w:val="002272F3"/>
    <w:rsid w:val="00231D6F"/>
    <w:rsid w:val="0023242C"/>
    <w:rsid w:val="00232615"/>
    <w:rsid w:val="002360DD"/>
    <w:rsid w:val="00247D2D"/>
    <w:rsid w:val="002A1B44"/>
    <w:rsid w:val="002A2838"/>
    <w:rsid w:val="002A4C69"/>
    <w:rsid w:val="002B23D4"/>
    <w:rsid w:val="002B4A55"/>
    <w:rsid w:val="002D086F"/>
    <w:rsid w:val="002E6F5E"/>
    <w:rsid w:val="003026A2"/>
    <w:rsid w:val="00304613"/>
    <w:rsid w:val="003114A0"/>
    <w:rsid w:val="00313878"/>
    <w:rsid w:val="003156A5"/>
    <w:rsid w:val="003179D8"/>
    <w:rsid w:val="00347FA3"/>
    <w:rsid w:val="003670BA"/>
    <w:rsid w:val="0037597A"/>
    <w:rsid w:val="00377007"/>
    <w:rsid w:val="00381EA4"/>
    <w:rsid w:val="00384158"/>
    <w:rsid w:val="00384E49"/>
    <w:rsid w:val="0038510F"/>
    <w:rsid w:val="00387B65"/>
    <w:rsid w:val="00387BD3"/>
    <w:rsid w:val="00396F44"/>
    <w:rsid w:val="003C6D44"/>
    <w:rsid w:val="003D5398"/>
    <w:rsid w:val="003D57CE"/>
    <w:rsid w:val="003E062D"/>
    <w:rsid w:val="003E5C7C"/>
    <w:rsid w:val="003F2AE3"/>
    <w:rsid w:val="003F450C"/>
    <w:rsid w:val="003F7042"/>
    <w:rsid w:val="003F788B"/>
    <w:rsid w:val="00400C90"/>
    <w:rsid w:val="00413F1B"/>
    <w:rsid w:val="00424960"/>
    <w:rsid w:val="00424F9D"/>
    <w:rsid w:val="004451EF"/>
    <w:rsid w:val="00445F50"/>
    <w:rsid w:val="00451402"/>
    <w:rsid w:val="004756B6"/>
    <w:rsid w:val="00486673"/>
    <w:rsid w:val="004922E6"/>
    <w:rsid w:val="004C4BC7"/>
    <w:rsid w:val="004D28BA"/>
    <w:rsid w:val="004E4B07"/>
    <w:rsid w:val="004E4D06"/>
    <w:rsid w:val="004F4A6B"/>
    <w:rsid w:val="00502452"/>
    <w:rsid w:val="00503890"/>
    <w:rsid w:val="00516AC2"/>
    <w:rsid w:val="0052654B"/>
    <w:rsid w:val="00534F63"/>
    <w:rsid w:val="00552708"/>
    <w:rsid w:val="005529A0"/>
    <w:rsid w:val="00577D91"/>
    <w:rsid w:val="00586B56"/>
    <w:rsid w:val="00592EAD"/>
    <w:rsid w:val="005B1D93"/>
    <w:rsid w:val="005B565F"/>
    <w:rsid w:val="005B5A71"/>
    <w:rsid w:val="005B6916"/>
    <w:rsid w:val="005C5D3F"/>
    <w:rsid w:val="005F169E"/>
    <w:rsid w:val="005F3963"/>
    <w:rsid w:val="00607229"/>
    <w:rsid w:val="0061016D"/>
    <w:rsid w:val="006111C7"/>
    <w:rsid w:val="00615DA8"/>
    <w:rsid w:val="006169F8"/>
    <w:rsid w:val="0062048A"/>
    <w:rsid w:val="00624C7F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909AF"/>
    <w:rsid w:val="00695CA6"/>
    <w:rsid w:val="006A08F3"/>
    <w:rsid w:val="006A1189"/>
    <w:rsid w:val="006A4543"/>
    <w:rsid w:val="006B1617"/>
    <w:rsid w:val="006B23C8"/>
    <w:rsid w:val="006B7F92"/>
    <w:rsid w:val="006C3DCE"/>
    <w:rsid w:val="006C6244"/>
    <w:rsid w:val="006E4C84"/>
    <w:rsid w:val="006F3764"/>
    <w:rsid w:val="007062D6"/>
    <w:rsid w:val="007238E4"/>
    <w:rsid w:val="00725E4B"/>
    <w:rsid w:val="0073095A"/>
    <w:rsid w:val="007334CA"/>
    <w:rsid w:val="00733AEF"/>
    <w:rsid w:val="00737F3C"/>
    <w:rsid w:val="00744595"/>
    <w:rsid w:val="00756CA5"/>
    <w:rsid w:val="0076050D"/>
    <w:rsid w:val="0076057B"/>
    <w:rsid w:val="00765E9C"/>
    <w:rsid w:val="00766166"/>
    <w:rsid w:val="00766F90"/>
    <w:rsid w:val="00771957"/>
    <w:rsid w:val="0079733A"/>
    <w:rsid w:val="007A3E9E"/>
    <w:rsid w:val="007B685F"/>
    <w:rsid w:val="007C6455"/>
    <w:rsid w:val="007D3B84"/>
    <w:rsid w:val="007E0984"/>
    <w:rsid w:val="007E199D"/>
    <w:rsid w:val="007E6CDC"/>
    <w:rsid w:val="007E7F42"/>
    <w:rsid w:val="007F1AC5"/>
    <w:rsid w:val="00817585"/>
    <w:rsid w:val="00821404"/>
    <w:rsid w:val="00826D77"/>
    <w:rsid w:val="00827F51"/>
    <w:rsid w:val="00831233"/>
    <w:rsid w:val="0083254E"/>
    <w:rsid w:val="00835B42"/>
    <w:rsid w:val="008449BA"/>
    <w:rsid w:val="00850B09"/>
    <w:rsid w:val="00851830"/>
    <w:rsid w:val="0085404B"/>
    <w:rsid w:val="00871134"/>
    <w:rsid w:val="00872C19"/>
    <w:rsid w:val="008751E7"/>
    <w:rsid w:val="00885948"/>
    <w:rsid w:val="00890022"/>
    <w:rsid w:val="008927AE"/>
    <w:rsid w:val="00896E30"/>
    <w:rsid w:val="008A43A5"/>
    <w:rsid w:val="008A5C53"/>
    <w:rsid w:val="008C0154"/>
    <w:rsid w:val="008C5745"/>
    <w:rsid w:val="008C5C61"/>
    <w:rsid w:val="008C7C97"/>
    <w:rsid w:val="008C7EDD"/>
    <w:rsid w:val="008D508F"/>
    <w:rsid w:val="008E1649"/>
    <w:rsid w:val="008E3C2A"/>
    <w:rsid w:val="008F20BA"/>
    <w:rsid w:val="008F4AC2"/>
    <w:rsid w:val="008F700F"/>
    <w:rsid w:val="0090092A"/>
    <w:rsid w:val="009069CD"/>
    <w:rsid w:val="00912E3B"/>
    <w:rsid w:val="00914317"/>
    <w:rsid w:val="0091450E"/>
    <w:rsid w:val="00914BE4"/>
    <w:rsid w:val="00927B2D"/>
    <w:rsid w:val="009311C0"/>
    <w:rsid w:val="0093251B"/>
    <w:rsid w:val="00947328"/>
    <w:rsid w:val="00963044"/>
    <w:rsid w:val="00976BE2"/>
    <w:rsid w:val="00977886"/>
    <w:rsid w:val="0098346A"/>
    <w:rsid w:val="009A6B7C"/>
    <w:rsid w:val="009B300E"/>
    <w:rsid w:val="009C11C2"/>
    <w:rsid w:val="009C5FB0"/>
    <w:rsid w:val="009D6F20"/>
    <w:rsid w:val="009E4CAD"/>
    <w:rsid w:val="009E5E3B"/>
    <w:rsid w:val="009F54F1"/>
    <w:rsid w:val="00A1237C"/>
    <w:rsid w:val="00A13EA0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8116F"/>
    <w:rsid w:val="00A904BD"/>
    <w:rsid w:val="00AA1068"/>
    <w:rsid w:val="00AA635F"/>
    <w:rsid w:val="00AB73F3"/>
    <w:rsid w:val="00AC3EE3"/>
    <w:rsid w:val="00AD44DB"/>
    <w:rsid w:val="00AF38C7"/>
    <w:rsid w:val="00B02042"/>
    <w:rsid w:val="00B21E74"/>
    <w:rsid w:val="00B339A5"/>
    <w:rsid w:val="00B37D62"/>
    <w:rsid w:val="00B44279"/>
    <w:rsid w:val="00B52594"/>
    <w:rsid w:val="00B530AD"/>
    <w:rsid w:val="00B71FEF"/>
    <w:rsid w:val="00B7419A"/>
    <w:rsid w:val="00B81BD0"/>
    <w:rsid w:val="00B8416A"/>
    <w:rsid w:val="00B87BFA"/>
    <w:rsid w:val="00B94192"/>
    <w:rsid w:val="00BB7F28"/>
    <w:rsid w:val="00BD3EFC"/>
    <w:rsid w:val="00BF4BFC"/>
    <w:rsid w:val="00C1127E"/>
    <w:rsid w:val="00C11E3A"/>
    <w:rsid w:val="00C11E43"/>
    <w:rsid w:val="00C15D6B"/>
    <w:rsid w:val="00C35D01"/>
    <w:rsid w:val="00C47D1C"/>
    <w:rsid w:val="00C70CAA"/>
    <w:rsid w:val="00C82DC0"/>
    <w:rsid w:val="00C853E9"/>
    <w:rsid w:val="00C871E1"/>
    <w:rsid w:val="00C95EA1"/>
    <w:rsid w:val="00CA0FA2"/>
    <w:rsid w:val="00CA76B1"/>
    <w:rsid w:val="00CC7E07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6424"/>
    <w:rsid w:val="00DD2116"/>
    <w:rsid w:val="00DD5705"/>
    <w:rsid w:val="00DE10CB"/>
    <w:rsid w:val="00DE7E32"/>
    <w:rsid w:val="00DF486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92073"/>
    <w:rsid w:val="00EA382D"/>
    <w:rsid w:val="00EB1077"/>
    <w:rsid w:val="00EB40DF"/>
    <w:rsid w:val="00EC526B"/>
    <w:rsid w:val="00EF10CF"/>
    <w:rsid w:val="00F0330B"/>
    <w:rsid w:val="00F0742C"/>
    <w:rsid w:val="00F11C6E"/>
    <w:rsid w:val="00F12BB1"/>
    <w:rsid w:val="00F25335"/>
    <w:rsid w:val="00F2543E"/>
    <w:rsid w:val="00F51523"/>
    <w:rsid w:val="00F57336"/>
    <w:rsid w:val="00F61108"/>
    <w:rsid w:val="00F954F3"/>
    <w:rsid w:val="00FA6371"/>
    <w:rsid w:val="00FB25CE"/>
    <w:rsid w:val="00FC45D3"/>
    <w:rsid w:val="00FC7544"/>
    <w:rsid w:val="00FC76EE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3mpnp9u8uyc-/medieval-castl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GbPShUp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HCPp7XWZf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0CD0-AE18-4641-85CA-DEB310A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2707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3</cp:revision>
  <cp:lastPrinted>2013-01-11T21:12:00Z</cp:lastPrinted>
  <dcterms:created xsi:type="dcterms:W3CDTF">2015-07-31T19:27:00Z</dcterms:created>
  <dcterms:modified xsi:type="dcterms:W3CDTF">2015-07-31T21:42:00Z</dcterms:modified>
</cp:coreProperties>
</file>